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FA" w:rsidRPr="001F22F2" w:rsidRDefault="005F5677" w:rsidP="009856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заседания № 2</w:t>
      </w:r>
    </w:p>
    <w:p w:rsidR="00237DFA" w:rsidRPr="001F22F2" w:rsidRDefault="00237DFA" w:rsidP="00985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Общественного совета по проведению независимой оценки качества </w:t>
      </w:r>
      <w:r w:rsidR="001F22F2"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условий оказания услуг </w:t>
      </w:r>
      <w:r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учреждений культуры, муниципальных автономных организаций дополнительного образования</w:t>
      </w:r>
      <w:r w:rsidR="001F22F2"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22F2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237DFA" w:rsidRPr="001F22F2" w:rsidRDefault="00237DFA" w:rsidP="009856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22F2" w:rsidRPr="001F22F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F22F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56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F22F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F22F2" w:rsidRPr="001F22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F22F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B96" w:rsidRPr="001F22F2" w:rsidRDefault="00D77B96" w:rsidP="00985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7DFA" w:rsidRPr="001F22F2" w:rsidRDefault="00237DFA" w:rsidP="00715E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sz w:val="28"/>
          <w:szCs w:val="28"/>
        </w:rPr>
        <w:t>Присутствовали</w:t>
      </w:r>
      <w:r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="001F22F2"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</w:t>
      </w:r>
      <w:r w:rsidRPr="001F22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78A" w:rsidRPr="001F22F2" w:rsidRDefault="0097178A" w:rsidP="00715EC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>Члены Совета:</w:t>
      </w:r>
    </w:p>
    <w:p w:rsidR="001F22F2" w:rsidRPr="001F22F2" w:rsidRDefault="00A7445B" w:rsidP="00715ECE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22F2">
        <w:rPr>
          <w:rFonts w:ascii="Times New Roman" w:eastAsia="Times New Roman" w:hAnsi="Times New Roman"/>
          <w:sz w:val="28"/>
          <w:szCs w:val="28"/>
        </w:rPr>
        <w:t>Вахитов</w:t>
      </w:r>
      <w:proofErr w:type="spellEnd"/>
      <w:r w:rsidRPr="001F22F2">
        <w:rPr>
          <w:rFonts w:ascii="Times New Roman" w:eastAsia="Times New Roman" w:hAnsi="Times New Roman"/>
          <w:sz w:val="28"/>
          <w:szCs w:val="28"/>
        </w:rPr>
        <w:t xml:space="preserve"> А.Р. - член Союза дизайнеров Российской Федерации;</w:t>
      </w:r>
    </w:p>
    <w:p w:rsidR="001F22F2" w:rsidRPr="001F22F2" w:rsidRDefault="001F22F2" w:rsidP="00715ECE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F22F2">
        <w:rPr>
          <w:rFonts w:ascii="Times New Roman" w:eastAsia="Times New Roman" w:hAnsi="Times New Roman"/>
          <w:sz w:val="28"/>
          <w:szCs w:val="28"/>
        </w:rPr>
        <w:t>Кузнецова Н.В. - руководитель районного волонтерского движения «Рука помощи»;</w:t>
      </w:r>
    </w:p>
    <w:p w:rsidR="00A7445B" w:rsidRPr="001F22F2" w:rsidRDefault="00C64271" w:rsidP="00715ECE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Казамкина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А.Д</w:t>
      </w:r>
      <w:r w:rsidR="00BC4F9B">
        <w:rPr>
          <w:rFonts w:ascii="Times New Roman" w:eastAsia="Times New Roman" w:hAnsi="Times New Roman"/>
          <w:sz w:val="28"/>
          <w:szCs w:val="28"/>
        </w:rPr>
        <w:t>. – ветеран отрас</w:t>
      </w:r>
      <w:r w:rsidR="00A7445B" w:rsidRPr="001F22F2">
        <w:rPr>
          <w:rFonts w:ascii="Times New Roman" w:eastAsia="Times New Roman" w:hAnsi="Times New Roman"/>
          <w:sz w:val="28"/>
          <w:szCs w:val="28"/>
        </w:rPr>
        <w:t>ли, лауреат премии Ханты-Мансийского автономного округа – Югры «За развитие культуры малочисленных народов Севера»;</w:t>
      </w:r>
    </w:p>
    <w:p w:rsidR="00A7445B" w:rsidRPr="001F22F2" w:rsidRDefault="00A7445B" w:rsidP="00715EC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22F2">
        <w:rPr>
          <w:rFonts w:ascii="Times New Roman" w:eastAsia="Times New Roman" w:hAnsi="Times New Roman"/>
          <w:sz w:val="28"/>
          <w:szCs w:val="28"/>
        </w:rPr>
        <w:t>Ковалькова</w:t>
      </w:r>
      <w:proofErr w:type="spellEnd"/>
      <w:r w:rsidRPr="001F22F2">
        <w:rPr>
          <w:rFonts w:ascii="Times New Roman" w:eastAsia="Times New Roman" w:hAnsi="Times New Roman"/>
          <w:sz w:val="28"/>
          <w:szCs w:val="28"/>
        </w:rPr>
        <w:t xml:space="preserve"> В.М. </w:t>
      </w:r>
      <w:r w:rsidRPr="001F22F2">
        <w:rPr>
          <w:rFonts w:ascii="Times New Roman" w:hAnsi="Times New Roman"/>
          <w:sz w:val="28"/>
          <w:szCs w:val="28"/>
        </w:rPr>
        <w:t>− председатель местной общественной организации ветеранов войны и труда, ветеранов боевых действий и вооруженных сил, инвалидов и пенсионеров Нижневартовского района;</w:t>
      </w:r>
    </w:p>
    <w:p w:rsidR="00A7445B" w:rsidRPr="001F22F2" w:rsidRDefault="00A7445B" w:rsidP="00715ECE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22F2">
        <w:rPr>
          <w:rFonts w:ascii="Times New Roman" w:eastAsia="Times New Roman" w:hAnsi="Times New Roman"/>
          <w:sz w:val="28"/>
          <w:szCs w:val="28"/>
        </w:rPr>
        <w:t>Харьковец</w:t>
      </w:r>
      <w:proofErr w:type="spellEnd"/>
      <w:r w:rsidRPr="001F22F2">
        <w:rPr>
          <w:rFonts w:ascii="Times New Roman" w:eastAsia="Times New Roman" w:hAnsi="Times New Roman"/>
          <w:sz w:val="28"/>
          <w:szCs w:val="28"/>
        </w:rPr>
        <w:t xml:space="preserve"> Р.И. </w:t>
      </w:r>
      <w:r w:rsidRPr="001F22F2">
        <w:rPr>
          <w:rFonts w:ascii="Times New Roman" w:hAnsi="Times New Roman"/>
          <w:sz w:val="28"/>
          <w:szCs w:val="28"/>
        </w:rPr>
        <w:t xml:space="preserve">− член родительского комитета муниципального автономного образовательного учреждения дополнительного образования «Детская школа искусств им. А.В. </w:t>
      </w:r>
      <w:proofErr w:type="spellStart"/>
      <w:r w:rsidRPr="001F22F2">
        <w:rPr>
          <w:rFonts w:ascii="Times New Roman" w:hAnsi="Times New Roman"/>
          <w:sz w:val="28"/>
          <w:szCs w:val="28"/>
        </w:rPr>
        <w:t>Ливна</w:t>
      </w:r>
      <w:proofErr w:type="spellEnd"/>
      <w:r w:rsidRPr="001F22F2">
        <w:rPr>
          <w:rFonts w:ascii="Times New Roman" w:hAnsi="Times New Roman"/>
          <w:sz w:val="28"/>
          <w:szCs w:val="28"/>
        </w:rPr>
        <w:t>».</w:t>
      </w:r>
    </w:p>
    <w:p w:rsidR="0097178A" w:rsidRPr="001F22F2" w:rsidRDefault="0097178A" w:rsidP="00715EC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7DFA" w:rsidRPr="001F22F2" w:rsidRDefault="004C01F7" w:rsidP="00715EC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Представители администрации Нижневартовского района</w:t>
      </w:r>
      <w:r w:rsidR="0097178A"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C01F7" w:rsidRPr="001F22F2" w:rsidRDefault="001F22F2" w:rsidP="00715ECE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F22F2">
        <w:rPr>
          <w:rFonts w:ascii="Times New Roman" w:eastAsia="Times New Roman" w:hAnsi="Times New Roman"/>
          <w:sz w:val="28"/>
          <w:szCs w:val="28"/>
        </w:rPr>
        <w:t xml:space="preserve">Бабишева </w:t>
      </w:r>
      <w:r w:rsidR="004C01F7" w:rsidRPr="001F22F2">
        <w:rPr>
          <w:rFonts w:ascii="Times New Roman" w:eastAsia="Times New Roman" w:hAnsi="Times New Roman"/>
          <w:sz w:val="28"/>
          <w:szCs w:val="28"/>
        </w:rPr>
        <w:t xml:space="preserve">А.В. – </w:t>
      </w:r>
      <w:r w:rsidR="00300028" w:rsidRPr="001F22F2">
        <w:rPr>
          <w:rFonts w:ascii="Times New Roman" w:eastAsia="Times New Roman" w:hAnsi="Times New Roman"/>
          <w:sz w:val="28"/>
          <w:szCs w:val="28"/>
        </w:rPr>
        <w:t xml:space="preserve">исполняющий обязанности начальника </w:t>
      </w:r>
      <w:r w:rsidR="004C01F7" w:rsidRPr="001F22F2">
        <w:rPr>
          <w:rFonts w:ascii="Times New Roman" w:eastAsia="Times New Roman" w:hAnsi="Times New Roman"/>
          <w:sz w:val="28"/>
          <w:szCs w:val="28"/>
        </w:rPr>
        <w:t>управления культуры администрации Нижневартовского района;</w:t>
      </w:r>
    </w:p>
    <w:p w:rsidR="00EB2678" w:rsidRPr="001F22F2" w:rsidRDefault="00EB2678" w:rsidP="00715ECE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F22F2">
        <w:rPr>
          <w:rFonts w:ascii="Times New Roman" w:eastAsia="Times New Roman" w:hAnsi="Times New Roman"/>
          <w:sz w:val="28"/>
          <w:szCs w:val="28"/>
        </w:rPr>
        <w:t>Шихман Т.А. – ведущий специалист управления культуры администрации Нижневартовского района.</w:t>
      </w:r>
    </w:p>
    <w:p w:rsidR="004C01F7" w:rsidRPr="001F22F2" w:rsidRDefault="004C01F7" w:rsidP="00715E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7DFA" w:rsidRPr="001F22F2" w:rsidRDefault="00237DFA" w:rsidP="00715EC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 Повестка </w:t>
      </w:r>
      <w:r w:rsidR="00D77B96"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F5677" w:rsidRPr="0035711D" w:rsidRDefault="005F5677" w:rsidP="00715EC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Об исполнении Плана мероприятий по улучшению работы организаций культуры и повышению качества услуг, с учетом итогов проведения независимой оценки качества в 201</w:t>
      </w:r>
      <w:r>
        <w:rPr>
          <w:rFonts w:ascii="Times New Roman" w:hAnsi="Times New Roman"/>
          <w:sz w:val="28"/>
          <w:szCs w:val="28"/>
        </w:rPr>
        <w:t>7</w:t>
      </w:r>
      <w:r w:rsidRPr="0035711D">
        <w:rPr>
          <w:rFonts w:ascii="Times New Roman" w:hAnsi="Times New Roman"/>
          <w:sz w:val="28"/>
          <w:szCs w:val="28"/>
        </w:rPr>
        <w:t xml:space="preserve"> году.</w:t>
      </w:r>
    </w:p>
    <w:p w:rsidR="005F5677" w:rsidRPr="00AD0FC7" w:rsidRDefault="005F5677" w:rsidP="00715E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677" w:rsidRPr="00237DFA" w:rsidRDefault="005F5677" w:rsidP="00715ECE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0FC7">
        <w:rPr>
          <w:rFonts w:ascii="Times New Roman" w:eastAsia="Times New Roman" w:hAnsi="Times New Roman" w:cs="Times New Roman"/>
          <w:b/>
          <w:bCs/>
          <w:sz w:val="28"/>
          <w:szCs w:val="28"/>
        </w:rPr>
        <w:t>II.  Ход заседания</w:t>
      </w:r>
    </w:p>
    <w:p w:rsidR="00715ECE" w:rsidRDefault="005F5677" w:rsidP="00715ECE">
      <w:p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00028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300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Бабишеву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300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5711D">
        <w:rPr>
          <w:rFonts w:ascii="Times New Roman" w:hAnsi="Times New Roman"/>
          <w:sz w:val="28"/>
          <w:szCs w:val="28"/>
        </w:rPr>
        <w:t xml:space="preserve">б исполнении Плана мероприятий по улучшению работы </w:t>
      </w:r>
      <w:r w:rsidRPr="00715ECE">
        <w:rPr>
          <w:rFonts w:ascii="Times New Roman" w:hAnsi="Times New Roman"/>
          <w:sz w:val="28"/>
          <w:szCs w:val="28"/>
        </w:rPr>
        <w:t xml:space="preserve">организаций культуры и повышению качества услуг, с учетом итогов проведения независимой оценки качества в 2017 году. </w:t>
      </w:r>
    </w:p>
    <w:p w:rsidR="00A1789B" w:rsidRPr="00715ECE" w:rsidRDefault="00715ECE" w:rsidP="00715ECE">
      <w:p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перестановками в</w:t>
      </w:r>
      <w:r w:rsidR="008B0A42" w:rsidRPr="00715ECE">
        <w:rPr>
          <w:rFonts w:ascii="Times New Roman" w:hAnsi="Times New Roman"/>
          <w:sz w:val="28"/>
          <w:szCs w:val="28"/>
        </w:rPr>
        <w:t xml:space="preserve">нести изменения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 w:rsidRPr="00715ECE">
        <w:rPr>
          <w:rFonts w:ascii="Times New Roman" w:hAnsi="Times New Roman"/>
          <w:sz w:val="28"/>
          <w:szCs w:val="28"/>
        </w:rPr>
        <w:t xml:space="preserve">ответственного </w:t>
      </w:r>
      <w:r>
        <w:rPr>
          <w:rFonts w:ascii="Times New Roman" w:hAnsi="Times New Roman"/>
          <w:sz w:val="28"/>
          <w:szCs w:val="28"/>
        </w:rPr>
        <w:t xml:space="preserve">исполнителя в план мероприятий </w:t>
      </w:r>
      <w:r w:rsidRPr="0035711D">
        <w:rPr>
          <w:rFonts w:ascii="Times New Roman" w:hAnsi="Times New Roman"/>
          <w:sz w:val="28"/>
          <w:szCs w:val="28"/>
        </w:rPr>
        <w:t xml:space="preserve">по улучшению работы </w:t>
      </w:r>
      <w:r w:rsidRPr="0035711D">
        <w:rPr>
          <w:rFonts w:ascii="Times New Roman" w:hAnsi="Times New Roman"/>
          <w:sz w:val="28"/>
          <w:szCs w:val="28"/>
        </w:rPr>
        <w:lastRenderedPageBreak/>
        <w:t>организаций культуры и повышению качества услуг</w:t>
      </w:r>
      <w:r w:rsidR="00FE164F">
        <w:rPr>
          <w:rFonts w:ascii="Times New Roman" w:hAnsi="Times New Roman"/>
          <w:sz w:val="28"/>
          <w:szCs w:val="28"/>
        </w:rPr>
        <w:t xml:space="preserve"> по </w:t>
      </w:r>
      <w:r w:rsidRPr="0035711D">
        <w:rPr>
          <w:rFonts w:ascii="Times New Roman" w:hAnsi="Times New Roman"/>
          <w:sz w:val="28"/>
          <w:szCs w:val="28"/>
        </w:rPr>
        <w:t>итог</w:t>
      </w:r>
      <w:r w:rsidR="00FE164F">
        <w:rPr>
          <w:rFonts w:ascii="Times New Roman" w:hAnsi="Times New Roman"/>
          <w:sz w:val="28"/>
          <w:szCs w:val="28"/>
        </w:rPr>
        <w:t xml:space="preserve">ам проведения </w:t>
      </w:r>
      <w:r w:rsidRPr="0035711D">
        <w:rPr>
          <w:rFonts w:ascii="Times New Roman" w:hAnsi="Times New Roman"/>
          <w:sz w:val="28"/>
          <w:szCs w:val="28"/>
        </w:rPr>
        <w:t>независимой оценки качества в 201</w:t>
      </w:r>
      <w:r>
        <w:rPr>
          <w:rFonts w:ascii="Times New Roman" w:hAnsi="Times New Roman"/>
          <w:sz w:val="28"/>
          <w:szCs w:val="28"/>
        </w:rPr>
        <w:t>7</w:t>
      </w:r>
      <w:r w:rsidRPr="0035711D">
        <w:rPr>
          <w:rFonts w:ascii="Times New Roman" w:hAnsi="Times New Roman"/>
          <w:sz w:val="28"/>
          <w:szCs w:val="28"/>
        </w:rPr>
        <w:t xml:space="preserve"> году</w:t>
      </w:r>
      <w:r w:rsidR="00FE164F">
        <w:rPr>
          <w:rFonts w:ascii="Times New Roman" w:hAnsi="Times New Roman"/>
          <w:sz w:val="28"/>
          <w:szCs w:val="28"/>
        </w:rPr>
        <w:t xml:space="preserve"> в:</w:t>
      </w:r>
    </w:p>
    <w:p w:rsidR="00715ECE" w:rsidRPr="00FE164F" w:rsidRDefault="00A1789B" w:rsidP="00715E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ECE">
        <w:rPr>
          <w:rFonts w:ascii="Times New Roman" w:hAnsi="Times New Roman"/>
          <w:sz w:val="28"/>
          <w:szCs w:val="28"/>
        </w:rPr>
        <w:t xml:space="preserve">- </w:t>
      </w:r>
      <w:r w:rsidR="008B0A42" w:rsidRPr="00FE164F">
        <w:rPr>
          <w:rFonts w:ascii="Times New Roman" w:hAnsi="Times New Roman"/>
          <w:sz w:val="28"/>
          <w:szCs w:val="28"/>
        </w:rPr>
        <w:t xml:space="preserve">Муниципальное казенное учреждение «Культурно-досуговый центр «Респект» с </w:t>
      </w:r>
      <w:r w:rsidRPr="00FE164F">
        <w:rPr>
          <w:rFonts w:ascii="Times New Roman" w:hAnsi="Times New Roman"/>
          <w:sz w:val="28"/>
          <w:szCs w:val="28"/>
        </w:rPr>
        <w:t xml:space="preserve">З.С. Ворона, директор </w:t>
      </w:r>
      <w:r w:rsidR="00293066" w:rsidRPr="00FE164F">
        <w:rPr>
          <w:rFonts w:ascii="Times New Roman" w:hAnsi="Times New Roman"/>
          <w:sz w:val="28"/>
          <w:szCs w:val="28"/>
        </w:rPr>
        <w:t>на Ю.В. Соснина, исполняющ</w:t>
      </w:r>
      <w:r w:rsidR="00715ECE" w:rsidRPr="00FE164F">
        <w:rPr>
          <w:rFonts w:ascii="Times New Roman" w:hAnsi="Times New Roman"/>
          <w:sz w:val="28"/>
          <w:szCs w:val="28"/>
        </w:rPr>
        <w:t>его</w:t>
      </w:r>
      <w:r w:rsidR="00293066" w:rsidRPr="00FE164F">
        <w:rPr>
          <w:rFonts w:ascii="Times New Roman" w:hAnsi="Times New Roman"/>
          <w:sz w:val="28"/>
          <w:szCs w:val="28"/>
        </w:rPr>
        <w:t xml:space="preserve"> обязанности директора МКУ «КДЦ «Респект»</w:t>
      </w:r>
      <w:r w:rsidRPr="00FE164F">
        <w:rPr>
          <w:rFonts w:ascii="Times New Roman" w:hAnsi="Times New Roman"/>
          <w:sz w:val="28"/>
          <w:szCs w:val="28"/>
        </w:rPr>
        <w:t>;</w:t>
      </w:r>
    </w:p>
    <w:p w:rsidR="00715ECE" w:rsidRPr="00FE164F" w:rsidRDefault="00A1789B" w:rsidP="00715E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164F">
        <w:rPr>
          <w:rFonts w:ascii="Times New Roman" w:hAnsi="Times New Roman"/>
          <w:sz w:val="28"/>
          <w:szCs w:val="28"/>
        </w:rPr>
        <w:t xml:space="preserve">- Муниципальное казенное учреждение «Культурно-досуговый центр сельского поселения </w:t>
      </w:r>
      <w:proofErr w:type="spellStart"/>
      <w:r w:rsidRPr="00FE164F">
        <w:rPr>
          <w:rFonts w:ascii="Times New Roman" w:hAnsi="Times New Roman"/>
          <w:sz w:val="28"/>
          <w:szCs w:val="28"/>
        </w:rPr>
        <w:t>Ларьяк</w:t>
      </w:r>
      <w:proofErr w:type="spellEnd"/>
      <w:r w:rsidRPr="00FE164F">
        <w:rPr>
          <w:rFonts w:ascii="Times New Roman" w:hAnsi="Times New Roman"/>
          <w:sz w:val="28"/>
          <w:szCs w:val="28"/>
        </w:rPr>
        <w:t xml:space="preserve">» с Р.Р. </w:t>
      </w:r>
      <w:proofErr w:type="spellStart"/>
      <w:r w:rsidRPr="00FE164F">
        <w:rPr>
          <w:rFonts w:ascii="Times New Roman" w:hAnsi="Times New Roman"/>
          <w:sz w:val="28"/>
          <w:szCs w:val="28"/>
        </w:rPr>
        <w:t>Мухаметзянов</w:t>
      </w:r>
      <w:proofErr w:type="spellEnd"/>
      <w:r w:rsidRPr="00FE16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164F">
        <w:rPr>
          <w:rFonts w:ascii="Times New Roman" w:hAnsi="Times New Roman"/>
          <w:sz w:val="28"/>
          <w:szCs w:val="28"/>
        </w:rPr>
        <w:t>и.о</w:t>
      </w:r>
      <w:proofErr w:type="spellEnd"/>
      <w:r w:rsidRPr="00FE164F">
        <w:rPr>
          <w:rFonts w:ascii="Times New Roman" w:hAnsi="Times New Roman"/>
          <w:sz w:val="28"/>
          <w:szCs w:val="28"/>
        </w:rPr>
        <w:t xml:space="preserve">. директора </w:t>
      </w:r>
      <w:r w:rsidR="00C67F0B" w:rsidRPr="00FE164F">
        <w:rPr>
          <w:rFonts w:ascii="Times New Roman" w:hAnsi="Times New Roman"/>
          <w:sz w:val="28"/>
          <w:szCs w:val="28"/>
        </w:rPr>
        <w:t>на</w:t>
      </w:r>
      <w:r w:rsidRPr="00FE164F">
        <w:rPr>
          <w:rFonts w:ascii="Times New Roman" w:hAnsi="Times New Roman"/>
          <w:sz w:val="28"/>
          <w:szCs w:val="28"/>
        </w:rPr>
        <w:t xml:space="preserve"> </w:t>
      </w:r>
      <w:r w:rsidR="00FE164F">
        <w:rPr>
          <w:rFonts w:ascii="Times New Roman" w:hAnsi="Times New Roman"/>
          <w:sz w:val="28"/>
          <w:szCs w:val="28"/>
        </w:rPr>
        <w:t xml:space="preserve">                  </w:t>
      </w:r>
      <w:r w:rsidR="00715ECE" w:rsidRPr="00FE164F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="00715ECE" w:rsidRPr="00FE164F">
        <w:rPr>
          <w:rFonts w:ascii="Times New Roman" w:hAnsi="Times New Roman"/>
          <w:sz w:val="28"/>
          <w:szCs w:val="28"/>
        </w:rPr>
        <w:t>Теренина</w:t>
      </w:r>
      <w:proofErr w:type="spellEnd"/>
      <w:r w:rsidR="00715ECE" w:rsidRPr="00FE164F">
        <w:rPr>
          <w:rFonts w:ascii="Times New Roman" w:hAnsi="Times New Roman"/>
          <w:sz w:val="28"/>
          <w:szCs w:val="28"/>
        </w:rPr>
        <w:t>, директора</w:t>
      </w:r>
      <w:r w:rsidR="00FE164F">
        <w:rPr>
          <w:rFonts w:ascii="Times New Roman" w:hAnsi="Times New Roman"/>
          <w:sz w:val="28"/>
          <w:szCs w:val="28"/>
        </w:rPr>
        <w:t xml:space="preserve"> МКУ «КДЦ с.п. Ларьяк».</w:t>
      </w:r>
    </w:p>
    <w:p w:rsidR="008B0A42" w:rsidRDefault="008B0A42" w:rsidP="00715ECE">
      <w:p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5677" w:rsidRPr="00237DFA" w:rsidRDefault="005F5677" w:rsidP="00715E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7DFA">
        <w:rPr>
          <w:rFonts w:ascii="Times New Roman" w:eastAsia="Times New Roman" w:hAnsi="Times New Roman" w:cs="Times New Roman"/>
          <w:b/>
          <w:sz w:val="28"/>
          <w:szCs w:val="28"/>
        </w:rPr>
        <w:t>Проголосовало</w:t>
      </w:r>
      <w:r w:rsidRPr="00AD0F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37DFA">
        <w:rPr>
          <w:rFonts w:ascii="Times New Roman" w:eastAsia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37DFA">
        <w:rPr>
          <w:rFonts w:ascii="Times New Roman" w:eastAsia="Times New Roman" w:hAnsi="Times New Roman" w:cs="Times New Roman"/>
          <w:sz w:val="28"/>
          <w:szCs w:val="28"/>
        </w:rPr>
        <w:t xml:space="preserve"> чел., «против» - нет  «воздержался» - нет.</w:t>
      </w:r>
    </w:p>
    <w:p w:rsidR="005D5E33" w:rsidRDefault="005F5677" w:rsidP="00715ECE">
      <w:pPr>
        <w:spacing w:after="0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AD0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отчеты об исполнении Плана </w:t>
      </w:r>
      <w:r w:rsidRPr="0035711D">
        <w:rPr>
          <w:rFonts w:ascii="Times New Roman" w:hAnsi="Times New Roman"/>
          <w:sz w:val="28"/>
          <w:szCs w:val="28"/>
        </w:rPr>
        <w:t>мероприятий по улучшению работы организаций культуры и повышению качества услуг, с учетом итогов проведения независимой оценки качества в 201</w:t>
      </w:r>
      <w:r>
        <w:rPr>
          <w:rFonts w:ascii="Times New Roman" w:hAnsi="Times New Roman"/>
          <w:sz w:val="28"/>
          <w:szCs w:val="28"/>
        </w:rPr>
        <w:t>7</w:t>
      </w:r>
      <w:r w:rsidRPr="0035711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, </w:t>
      </w:r>
      <w:r w:rsidR="00C34136">
        <w:rPr>
          <w:rFonts w:ascii="Times New Roman" w:hAnsi="Times New Roman"/>
          <w:sz w:val="28"/>
          <w:szCs w:val="28"/>
        </w:rPr>
        <w:t xml:space="preserve">а так же </w:t>
      </w:r>
      <w:r>
        <w:rPr>
          <w:rFonts w:ascii="Times New Roman" w:hAnsi="Times New Roman"/>
          <w:sz w:val="28"/>
          <w:szCs w:val="28"/>
        </w:rPr>
        <w:t>продолжить работу по исполнению плана</w:t>
      </w:r>
      <w:r w:rsidR="005D5E33">
        <w:rPr>
          <w:rFonts w:ascii="Times New Roman" w:hAnsi="Times New Roman"/>
          <w:sz w:val="28"/>
          <w:szCs w:val="28"/>
        </w:rPr>
        <w:t xml:space="preserve">; </w:t>
      </w:r>
    </w:p>
    <w:p w:rsidR="005F5677" w:rsidRPr="00237DFA" w:rsidRDefault="005D5E33" w:rsidP="00715ECE">
      <w:pPr>
        <w:spacing w:after="0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план</w:t>
      </w:r>
      <w:r w:rsidR="00715ECE">
        <w:rPr>
          <w:rFonts w:ascii="Times New Roman" w:hAnsi="Times New Roman"/>
          <w:sz w:val="28"/>
          <w:szCs w:val="28"/>
        </w:rPr>
        <w:t>ы 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Pr="005D5E33">
        <w:rPr>
          <w:rFonts w:ascii="Times New Roman" w:hAnsi="Times New Roman" w:cs="Times New Roman"/>
          <w:sz w:val="28"/>
          <w:szCs w:val="28"/>
        </w:rPr>
        <w:t xml:space="preserve"> «Культурно-досуговый центр «Респект»</w:t>
      </w:r>
      <w:r w:rsidR="00715ECE">
        <w:rPr>
          <w:rFonts w:ascii="Times New Roman" w:hAnsi="Times New Roman" w:cs="Times New Roman"/>
          <w:sz w:val="28"/>
          <w:szCs w:val="28"/>
        </w:rPr>
        <w:t xml:space="preserve"> и </w:t>
      </w:r>
      <w:r w:rsidR="00715ECE" w:rsidRPr="00715ECE">
        <w:rPr>
          <w:rFonts w:ascii="Times New Roman" w:hAnsi="Times New Roman" w:cs="Times New Roman"/>
          <w:sz w:val="28"/>
          <w:szCs w:val="28"/>
        </w:rPr>
        <w:t>МКУ «КДЦ с.п. Ларьяк»</w:t>
      </w:r>
      <w:r w:rsidR="00715ECE">
        <w:rPr>
          <w:rFonts w:ascii="Times New Roman" w:hAnsi="Times New Roman" w:cs="Times New Roman"/>
          <w:sz w:val="28"/>
          <w:szCs w:val="28"/>
        </w:rPr>
        <w:t>.</w:t>
      </w:r>
    </w:p>
    <w:p w:rsidR="00EB2678" w:rsidRPr="001F22F2" w:rsidRDefault="00EB2678" w:rsidP="00715E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B2678" w:rsidRPr="001F22F2" w:rsidRDefault="00EB2678" w:rsidP="00715EC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Подписи членов совета:</w:t>
      </w:r>
    </w:p>
    <w:p w:rsidR="007B36FC" w:rsidRPr="001F22F2" w:rsidRDefault="00237DFA" w:rsidP="00715E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совета: </w:t>
      </w:r>
      <w:r w:rsidR="006E369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74668" w:rsidRPr="001F22F2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EB2678" w:rsidRPr="001F22F2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EB2678" w:rsidRPr="001F22F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_______</w:t>
      </w:r>
      <w:r w:rsidR="00EB2678" w:rsidRPr="001F22F2">
        <w:rPr>
          <w:rFonts w:ascii="Times New Roman" w:eastAsia="Times New Roman" w:hAnsi="Times New Roman" w:cs="Times New Roman"/>
          <w:bCs/>
          <w:sz w:val="28"/>
          <w:szCs w:val="28"/>
        </w:rPr>
        <w:t xml:space="preserve">____ В.М. </w:t>
      </w:r>
      <w:proofErr w:type="spellStart"/>
      <w:r w:rsidR="00EB2678" w:rsidRPr="001F22F2">
        <w:rPr>
          <w:rFonts w:ascii="Times New Roman" w:eastAsia="Times New Roman" w:hAnsi="Times New Roman" w:cs="Times New Roman"/>
          <w:bCs/>
          <w:sz w:val="28"/>
          <w:szCs w:val="28"/>
        </w:rPr>
        <w:t>Ковалькова</w:t>
      </w:r>
      <w:proofErr w:type="spellEnd"/>
    </w:p>
    <w:p w:rsidR="00EB2678" w:rsidRPr="001F22F2" w:rsidRDefault="00EB2678" w:rsidP="00715E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Секретарь совета: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__________________ </w:t>
      </w:r>
      <w:r w:rsidR="001F22F2" w:rsidRPr="001F22F2">
        <w:rPr>
          <w:rFonts w:ascii="Times New Roman" w:eastAsia="Times New Roman" w:hAnsi="Times New Roman" w:cs="Times New Roman"/>
          <w:bCs/>
          <w:sz w:val="28"/>
          <w:szCs w:val="28"/>
        </w:rPr>
        <w:t>Н.В. Кузнецова</w:t>
      </w:r>
    </w:p>
    <w:p w:rsidR="00EB2678" w:rsidRPr="001F22F2" w:rsidRDefault="00EB2678" w:rsidP="00715E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Член совета: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__________________ А.Р. </w:t>
      </w:r>
      <w:proofErr w:type="spellStart"/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Вахитов</w:t>
      </w:r>
      <w:proofErr w:type="spellEnd"/>
    </w:p>
    <w:p w:rsidR="00EB2678" w:rsidRPr="001F22F2" w:rsidRDefault="00EB2678" w:rsidP="00715E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Член совета: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 А.</w:t>
      </w:r>
      <w:r w:rsidR="00542C10" w:rsidRPr="001F22F2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Казамкина</w:t>
      </w:r>
      <w:proofErr w:type="spellEnd"/>
    </w:p>
    <w:p w:rsidR="00EB2678" w:rsidRPr="001F22F2" w:rsidRDefault="00EB2678" w:rsidP="00715E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Член совета: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__________________ Р.И. </w:t>
      </w:r>
      <w:proofErr w:type="spellStart"/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Харьковец</w:t>
      </w:r>
      <w:proofErr w:type="spellEnd"/>
    </w:p>
    <w:p w:rsidR="00C81BC9" w:rsidRDefault="00C81BC9" w:rsidP="00715EC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0C7A" w:rsidRDefault="00BD0C7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BD0C7A" w:rsidRDefault="00BD0C7A" w:rsidP="00BD0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BD0C7A" w:rsidSect="0098568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D0C7A" w:rsidRPr="00B91068" w:rsidRDefault="00BD0C7A" w:rsidP="00BD0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Исполнение п</w:t>
      </w:r>
      <w:r w:rsidRPr="00B91068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91068">
        <w:rPr>
          <w:rFonts w:ascii="Times New Roman" w:hAnsi="Times New Roman" w:cs="Times New Roman"/>
          <w:b/>
          <w:sz w:val="28"/>
          <w:szCs w:val="28"/>
        </w:rPr>
        <w:t xml:space="preserve"> мероприятий по улучшению работы организаций культуры и повышению качества услуг, </w:t>
      </w:r>
    </w:p>
    <w:p w:rsidR="00BD0C7A" w:rsidRPr="00B91068" w:rsidRDefault="00BD0C7A" w:rsidP="00BD0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68">
        <w:rPr>
          <w:rFonts w:ascii="Times New Roman" w:hAnsi="Times New Roman" w:cs="Times New Roman"/>
          <w:b/>
          <w:sz w:val="28"/>
          <w:szCs w:val="28"/>
        </w:rPr>
        <w:t>с учетом итогов проведения независимой оценки качества в 2017 году.</w:t>
      </w:r>
    </w:p>
    <w:p w:rsidR="00BD0C7A" w:rsidRPr="00B91068" w:rsidRDefault="00BD0C7A" w:rsidP="00BD0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4709" w:type="dxa"/>
        <w:tblLook w:val="04A0" w:firstRow="1" w:lastRow="0" w:firstColumn="1" w:lastColumn="0" w:noHBand="0" w:noVBand="1"/>
      </w:tblPr>
      <w:tblGrid>
        <w:gridCol w:w="675"/>
        <w:gridCol w:w="4417"/>
        <w:gridCol w:w="2233"/>
        <w:gridCol w:w="2378"/>
        <w:gridCol w:w="5006"/>
      </w:tblGrid>
      <w:tr w:rsidR="00BD0C7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D0C7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«Культурно-спортивный центр  сельского поселения Аган»</w:t>
            </w:r>
          </w:p>
        </w:tc>
      </w:tr>
      <w:tr w:rsidR="00DF0B86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B91068" w:rsidRDefault="000F730C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Создать официальный сайт организации в соответствии с требованиями Приказа Минкультуры России от 20.02.2015 277 «Об утверждении требований к содержанию и форме представления информации о деятельности организаций культуры, размещаемой на официальных сайтах уполномоченного федерального органа исполнителей власти, органов государственной власти субъектов РФ, органов местного  самоуправления и организаций культуры в сети «Интернет»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4C38A1" w:rsidRDefault="00DF0B86" w:rsidP="00DF0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8A1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  <w:proofErr w:type="spellStart"/>
            <w:r w:rsidRPr="004C38A1">
              <w:rPr>
                <w:rFonts w:ascii="Times New Roman" w:hAnsi="Times New Roman"/>
                <w:sz w:val="28"/>
                <w:szCs w:val="28"/>
                <w:lang w:val="en-US"/>
              </w:rPr>
              <w:t>sdkagan</w:t>
            </w:r>
            <w:proofErr w:type="spellEnd"/>
            <w:r w:rsidRPr="004C38A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C38A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4C38A1">
              <w:rPr>
                <w:rFonts w:ascii="Times New Roman" w:hAnsi="Times New Roman"/>
                <w:sz w:val="28"/>
                <w:szCs w:val="28"/>
              </w:rPr>
              <w:t xml:space="preserve"> создан и запущен в работу</w:t>
            </w:r>
            <w:r w:rsidR="005B1E1A">
              <w:rPr>
                <w:rFonts w:ascii="Times New Roman" w:hAnsi="Times New Roman"/>
                <w:sz w:val="28"/>
                <w:szCs w:val="28"/>
              </w:rPr>
              <w:t xml:space="preserve"> в декабре 2017 г. </w:t>
            </w:r>
          </w:p>
        </w:tc>
      </w:tr>
      <w:tr w:rsidR="00DF0B86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B91068" w:rsidRDefault="000F730C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(разработать анкеты), направленные на выявление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недостатков в получении дополнительных услуг, с 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BD0C7A" w:rsidRDefault="00DF0B86" w:rsidP="00BD0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C7A">
              <w:rPr>
                <w:rFonts w:ascii="Times New Roman" w:hAnsi="Times New Roman" w:cs="Times New Roman"/>
                <w:sz w:val="28"/>
                <w:szCs w:val="28"/>
              </w:rPr>
              <w:t>Разработаны анкеты, проведён опрос, разработан план:</w:t>
            </w:r>
          </w:p>
          <w:p w:rsidR="00DF0B86" w:rsidRPr="00BD0C7A" w:rsidRDefault="00DF0B86" w:rsidP="00BD0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C7A">
              <w:rPr>
                <w:rFonts w:ascii="Times New Roman" w:hAnsi="Times New Roman" w:cs="Times New Roman"/>
                <w:sz w:val="28"/>
                <w:szCs w:val="28"/>
              </w:rPr>
              <w:t>1.Изучить запросы населения.</w:t>
            </w:r>
          </w:p>
          <w:p w:rsidR="00DF0B86" w:rsidRPr="00BD0C7A" w:rsidRDefault="00DF0B86" w:rsidP="00BD0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Довести до сведения получателей услуг полную информацию о возможных способах получения дополнительных услуг. </w:t>
            </w:r>
          </w:p>
          <w:p w:rsidR="00DF0B86" w:rsidRPr="00BD0C7A" w:rsidRDefault="00DF0B86" w:rsidP="00BD0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C7A">
              <w:rPr>
                <w:rFonts w:ascii="Times New Roman" w:hAnsi="Times New Roman" w:cs="Times New Roman"/>
                <w:sz w:val="28"/>
                <w:szCs w:val="28"/>
              </w:rPr>
              <w:t>3.Проводить регулярный мониторинг удовлетворением качеством предоставляемых дополнительных услуг.</w:t>
            </w:r>
          </w:p>
        </w:tc>
      </w:tr>
      <w:tr w:rsidR="00DF0B86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B91068" w:rsidRDefault="000F730C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(разработать анкеты), направленные на выявление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недостатаков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в уровне комфортности условий,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май 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BD0C7A" w:rsidRDefault="00DF0B86" w:rsidP="005B1E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Разработаны анкеты, проведён опрос, разработан план:</w:t>
            </w:r>
          </w:p>
          <w:p w:rsidR="00DF0B86" w:rsidRDefault="00DF0B86" w:rsidP="005B1E1A">
            <w:pPr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1. Принятие мер по повышению комфортности по итогам анкетирования.</w:t>
            </w:r>
          </w:p>
          <w:p w:rsidR="00DF0B86" w:rsidRPr="00BD0C7A" w:rsidRDefault="00DF0B86" w:rsidP="005B1E1A">
            <w:pPr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2. Обеспечение материально-технической базы.</w:t>
            </w:r>
          </w:p>
          <w:p w:rsidR="00DF0B86" w:rsidRPr="00BD0C7A" w:rsidRDefault="00DF0B86" w:rsidP="005B1E1A">
            <w:pPr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3. Организация условий индивидуальной работы с инвалидами</w:t>
            </w:r>
          </w:p>
          <w:p w:rsidR="00DF0B86" w:rsidRPr="00BD0C7A" w:rsidRDefault="00DF0B86" w:rsidP="005B1E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4. Мероприятия, направленные на возможность организации получения услуг всеми слоями населения.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Обеспечить достаточный уровень доступности услуг для лиц с ограниченными возможностями здоровья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5B1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BD0C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(разработать анкеты), направленные на выявление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фактов не соблюдения режима работы организации,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D0C7A" w:rsidRDefault="005B1E1A" w:rsidP="00BD0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работаны анкеты, проведён опрос: фактов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не соблюдения режима работы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Разработать план мероприятий направленных на повышение доброжелательности, вежливости и компетентности работников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5B1E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 план, включающий: </w:t>
            </w:r>
          </w:p>
          <w:p w:rsidR="005B1E1A" w:rsidRDefault="005B1E1A" w:rsidP="005B1E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роведение тренингов, деловых игр для психологической безопасн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сти и комфо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тност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 учреждении; </w:t>
            </w:r>
          </w:p>
          <w:p w:rsidR="005B1E1A" w:rsidRDefault="005B1E1A" w:rsidP="005B1E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 xml:space="preserve"> методической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работникам организации; у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частие методистов в различных конкурсах</w:t>
            </w:r>
            <w:r>
              <w:rPr>
                <w:rFonts w:ascii="Times New Roman" w:hAnsi="Times New Roman"/>
                <w:sz w:val="28"/>
                <w:szCs w:val="28"/>
              </w:rPr>
              <w:t>; с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оздание комфортных условий для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B1E1A" w:rsidRPr="00DB3420" w:rsidRDefault="005B1E1A" w:rsidP="005B1E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 xml:space="preserve"> по повышению квалификации сотрудников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учреждения.</w:t>
            </w:r>
          </w:p>
        </w:tc>
      </w:tr>
      <w:tr w:rsidR="005B1E1A" w:rsidRPr="004C32E4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C32E4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Провести </w:t>
            </w:r>
            <w:proofErr w:type="spellStart"/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самообследование</w:t>
            </w:r>
            <w:proofErr w:type="spellEnd"/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(разработать анкеты), направленные на выявление недостатков в материально- техническом обеспечении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С.В. </w:t>
            </w:r>
            <w:proofErr w:type="spellStart"/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Дыбкина</w:t>
            </w:r>
            <w:proofErr w:type="spellEnd"/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2018 года.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казенное учреждение «Культурно-досуговый центр «Респект»</w:t>
            </w:r>
          </w:p>
        </w:tc>
      </w:tr>
      <w:tr w:rsidR="005B1E1A" w:rsidRPr="004C32E4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C32E4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Создать официальный сайт организации в соответствии с требованиями Приказа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РФ, органов местного самоуправления и организаций культуры в сети «Интернет»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декабрь </w:t>
            </w:r>
          </w:p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35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2018 года.</w:t>
            </w:r>
          </w:p>
        </w:tc>
      </w:tr>
      <w:tr w:rsidR="005B1E1A" w:rsidRPr="004C32E4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C32E4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Повысить уровень удобства при использовании электронных сервисов в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январь </w:t>
            </w:r>
          </w:p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35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4C32E4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C32E4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Обеспечить достаточный уровень </w:t>
            </w: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доступности услуг для лиц с ограниченными возможностями здоровья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декабрь </w:t>
            </w:r>
          </w:p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Ю.В. Соснина, исполняющий </w:t>
            </w: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35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по блоку 3 время ожидания предоставления услуги,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C32E4" w:rsidRDefault="005B1E1A" w:rsidP="00221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sz w:val="28"/>
                <w:szCs w:val="28"/>
              </w:rPr>
              <w:t>Проведено анкетирование посетителей учреждения, 80% опрошенных отметили режим работы учреждения на оценку удовлетворительно. Дополнительных мероприятий не требуется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по блоку 4 доброжелательность, вежливость и компетентность работников организаций культуры,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511484" w:rsidRDefault="005B1E1A" w:rsidP="00511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В январе было проведено собрание коллектива, посвященное вопросам доброжелательности, вежливости и компетентности работников учреждения к посетителям. В январе-феврале проведено </w:t>
            </w:r>
            <w:proofErr w:type="spellStart"/>
            <w:r w:rsidRPr="00511484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(анкетирование получателей услуг), по результатам которого уровень удовлетворенности данным показателем составляет - 20 баллов, соответственно максимальное число возможных баллов – 25, в связи,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с чем, было принято решение на общих собраниях трудового коллектива (не реже 1 раза в полгода) уделять </w:t>
            </w:r>
            <w:r w:rsidRPr="00511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вопросам доброжелательности, вежливости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84">
              <w:rPr>
                <w:rFonts w:ascii="Times New Roman" w:hAnsi="Times New Roman" w:cs="Times New Roman"/>
                <w:sz w:val="28"/>
                <w:szCs w:val="28"/>
              </w:rPr>
              <w:t>и компетентности работников организаций культуры к получателям услуг.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в материально-техническом обеспечении организации,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4806A1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511484" w:rsidRDefault="005B1E1A" w:rsidP="00511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proofErr w:type="spellStart"/>
            <w:r w:rsidRPr="00511484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 на выявление недостатков в материально-техническом обеспечении организации, было проведено анкетирование среди посетителей МКУ «КДЦ «Респект», было выявлено, что: не хватает осветительной техники сцены; звуковой аппаратуры (микрофонов театрального типа).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по качеству и содержанию полиграфических материалов,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4806A1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511484" w:rsidRDefault="005B1E1A" w:rsidP="00221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484">
              <w:rPr>
                <w:rFonts w:ascii="Times New Roman" w:hAnsi="Times New Roman" w:cs="Times New Roman"/>
                <w:sz w:val="28"/>
                <w:szCs w:val="28"/>
              </w:rPr>
              <w:t>Проведено анкетирование посетителей учреждения, где 85% опрошенных отметили качество и содержание полиграфических материалов на оценку удовлетворительно. Дополнительных мероприятий проводить не требуется.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«Этнографический парк-музей села Варьёган»</w:t>
            </w:r>
          </w:p>
        </w:tc>
      </w:tr>
      <w:tr w:rsidR="005B1E1A" w:rsidRPr="004806A1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806A1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806A1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A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официального сайта </w:t>
            </w: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5B1E1A" w:rsidRPr="0022154E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806A1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О.Г. </w:t>
            </w:r>
            <w:proofErr w:type="spellStart"/>
            <w:r w:rsidRPr="004806A1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4806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806A1" w:rsidRDefault="005B1E1A" w:rsidP="002215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 и запущен сайт учреждения:</w:t>
            </w:r>
          </w:p>
          <w:p w:rsidR="005B1E1A" w:rsidRPr="004806A1" w:rsidRDefault="00E52D07" w:rsidP="002215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museum</w:t>
              </w:r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varegan</w:t>
              </w:r>
              <w:proofErr w:type="spellEnd"/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5B1E1A" w:rsidRPr="0048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удобства при использовании электронных сервисов в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806A1" w:rsidRDefault="005B1E1A" w:rsidP="0022154E">
            <w:pPr>
              <w:pStyle w:val="a5"/>
              <w:numPr>
                <w:ilvl w:val="0"/>
                <w:numId w:val="23"/>
              </w:numPr>
              <w:tabs>
                <w:tab w:val="left" w:pos="220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r w:rsidRPr="004806A1">
              <w:rPr>
                <w:rFonts w:ascii="Times New Roman" w:hAnsi="Times New Roman"/>
                <w:sz w:val="28"/>
                <w:szCs w:val="28"/>
              </w:rPr>
              <w:t>Создан сайт</w:t>
            </w:r>
          </w:p>
          <w:p w:rsidR="005B1E1A" w:rsidRPr="004806A1" w:rsidRDefault="00E52D07" w:rsidP="0022154E">
            <w:pPr>
              <w:pStyle w:val="a5"/>
              <w:tabs>
                <w:tab w:val="left" w:pos="220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</w:rPr>
                <w:t>.</w:t>
              </w:r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museum</w:t>
              </w:r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varegan</w:t>
              </w:r>
              <w:proofErr w:type="spellEnd"/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</w:rPr>
                <w:t>.</w:t>
              </w:r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B1E1A" w:rsidRPr="004806A1" w:rsidRDefault="005B1E1A" w:rsidP="0022154E">
            <w:pPr>
              <w:pStyle w:val="a5"/>
              <w:numPr>
                <w:ilvl w:val="0"/>
                <w:numId w:val="23"/>
              </w:numPr>
              <w:tabs>
                <w:tab w:val="left" w:pos="220"/>
                <w:tab w:val="left" w:pos="2868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r w:rsidRPr="004806A1">
              <w:rPr>
                <w:rFonts w:ascii="Times New Roman" w:hAnsi="Times New Roman"/>
                <w:sz w:val="28"/>
                <w:szCs w:val="28"/>
              </w:rPr>
              <w:t>Создана группа на сайте «Одноклассники»</w:t>
            </w:r>
          </w:p>
          <w:p w:rsidR="005B1E1A" w:rsidRPr="004806A1" w:rsidRDefault="00E52D07" w:rsidP="0022154E">
            <w:pPr>
              <w:pStyle w:val="a5"/>
              <w:tabs>
                <w:tab w:val="left" w:pos="220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https://ok.ru/profile/585883625230</w:t>
              </w:r>
            </w:hyperlink>
            <w:r w:rsidR="005B1E1A" w:rsidRPr="00480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1E1A" w:rsidRPr="004806A1" w:rsidRDefault="005B1E1A" w:rsidP="0022154E">
            <w:pPr>
              <w:pStyle w:val="a5"/>
              <w:numPr>
                <w:ilvl w:val="0"/>
                <w:numId w:val="23"/>
              </w:numPr>
              <w:tabs>
                <w:tab w:val="left" w:pos="220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r w:rsidRPr="004806A1">
              <w:rPr>
                <w:rFonts w:ascii="Times New Roman" w:hAnsi="Times New Roman"/>
                <w:sz w:val="28"/>
                <w:szCs w:val="28"/>
              </w:rPr>
              <w:t>Создана группа на сайте «</w:t>
            </w:r>
            <w:proofErr w:type="spellStart"/>
            <w:r w:rsidRPr="004806A1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4806A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1E1A" w:rsidRPr="004806A1" w:rsidRDefault="00E52D07" w:rsidP="0022154E">
            <w:pPr>
              <w:pStyle w:val="a5"/>
              <w:tabs>
                <w:tab w:val="left" w:pos="220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https://vk.com/museumvaregan146324122</w:t>
              </w:r>
            </w:hyperlink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для лиц с ограниченными возможностями здоровья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F42A37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37">
              <w:rPr>
                <w:rFonts w:ascii="Times New Roman" w:hAnsi="Times New Roman" w:cs="Times New Roman"/>
                <w:sz w:val="28"/>
                <w:szCs w:val="28"/>
              </w:rPr>
              <w:t>Приобретены у ООО «Сервис» следующее оборудование для лиц с ОВЗ: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F42A37">
              <w:rPr>
                <w:rFonts w:ascii="Times New Roman" w:hAnsi="Times New Roman" w:cs="Times New Roman"/>
                <w:sz w:val="28"/>
                <w:szCs w:val="28"/>
              </w:rPr>
              <w:t>немосхема, индукционная петля, перекатной пандус, кнопка вызова с приёмником, поручни антибактериальные, таблички с названием экспозиций, выполненных шрифтом Брайля, контрастные ленты, противоскользящее покрытие.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0F730C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5B1E1A" w:rsidRPr="000F730C" w:rsidRDefault="005B1E1A" w:rsidP="000F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0F730C" w:rsidRDefault="005B1E1A" w:rsidP="000F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получателей услуг с целью выявления недостатков в материально-техническом обеспечении организации, с последующей разработкой плана мероприятий по устранению выявленных недостатков.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2018 года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О.А. Москалева, главный хранитель фондов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22154E" w:rsidRDefault="005B1E1A" w:rsidP="00221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37">
              <w:rPr>
                <w:rFonts w:ascii="Times New Roman" w:hAnsi="Times New Roman" w:cs="Times New Roman"/>
                <w:sz w:val="28"/>
                <w:szCs w:val="28"/>
              </w:rPr>
              <w:t>Проведено анкетирование среди посетите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музея.</w:t>
            </w:r>
            <w:r w:rsidRPr="00F42A3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план по устранению выявленных </w:t>
            </w:r>
            <w:r w:rsidRPr="00F42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недочётов при проведении </w:t>
            </w:r>
            <w:proofErr w:type="spellStart"/>
            <w:r w:rsidRPr="00F42A3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2215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5B1E1A" w:rsidRPr="000F730C" w:rsidRDefault="005B1E1A" w:rsidP="000F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точки зрения получателей услуг с целью выявления недостатков по качеству и содержанию полиграфических материалов, с последующей разработкой плана мероприятий по устранению выявленных недостатков.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2018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О.А. Москалева,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хранитель фондов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22154E" w:rsidRDefault="005B1E1A" w:rsidP="00221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Проведено анкетирование среди </w:t>
            </w:r>
            <w:r w:rsidRPr="00F4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музея.</w:t>
            </w:r>
            <w:r w:rsidRPr="00F42A3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план по устранению выявленных </w:t>
            </w:r>
            <w:r w:rsidRPr="00F42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недочётов при проведении </w:t>
            </w:r>
            <w:proofErr w:type="spellStart"/>
            <w:r w:rsidRPr="00F42A3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казенное учреждение «Краеведческий музей им. Т.В. Великородовой»</w:t>
            </w:r>
          </w:p>
        </w:tc>
      </w:tr>
      <w:tr w:rsidR="005B1E1A" w:rsidRPr="00B91068" w:rsidTr="00221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учреждения, в разделе «О музее»: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фамилии, имена, отчества, должности руководящего состава учреждения;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копии нормативных правовых актов, устанавливающих цены (тарифы) на услуги либо порядок их установления;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копия плана финансово-хозяйственной деятельности или бюджетной сметы (информация об объеме предоставляемых услуг);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копии лицензий на осуществление деятельности, подлежащей лицензированию в соответствии с законодательством Российской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Федерации;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информация 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Р.М. Крылов, главный хранитель фондов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обновлять ежегодно.</w:t>
            </w:r>
          </w:p>
        </w:tc>
      </w:tr>
      <w:tr w:rsidR="005B1E1A" w:rsidRPr="00B91068" w:rsidTr="00221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учреждения, в разделе «О музее»: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результаты  независимой оценки качества оказания услуг учреждением, а также предложения об улучшении качества их деятельности.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И.А. Антипова, директор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2215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Разработка плана  по улучшению качества работы организации. Размещение информации на сайте учреждения, в разделе «О музее».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И.А. Антипова,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1A" w:rsidRPr="00B91068" w:rsidRDefault="005B1E1A" w:rsidP="00214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Выполнено, размещено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на сайте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E1A" w:rsidRPr="00B91068" w:rsidTr="00221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доступа посетителей с ограниченными возможностями.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И.А. Антипова,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221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Обеспечение дублирования звуковой и зрительной информации.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И.А. Антипова,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«Сельский дом культуры» п. Зайцева Речка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официального сайта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F430A1" w:rsidRDefault="005B1E1A" w:rsidP="00214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 договор с Единым </w:t>
            </w:r>
            <w:r w:rsidRPr="00F4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информационным центром «Музыка и культура»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E1A" w:rsidRPr="00923BAA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923BAA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Обеспечить достаточный уровень доступности для лиц с ограниченными возможностями здоровья (сделать въезд-пандус на 1 этаж)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Е.Г. </w:t>
            </w:r>
            <w:proofErr w:type="spellStart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Кислицына</w:t>
            </w:r>
            <w:proofErr w:type="spellEnd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923BAA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923BAA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Предоставление дублированной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для получения необходимой услуги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Е.Г. </w:t>
            </w:r>
            <w:proofErr w:type="spellStart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Кислицына</w:t>
            </w:r>
            <w:proofErr w:type="spellEnd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(исследования), направленного на выявление недостатков по уровню удовлетворенности качеством оказания услуг и разработка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устранению выявленных недостатков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923BAA">
            <w:pPr>
              <w:pStyle w:val="af"/>
              <w:tabs>
                <w:tab w:val="left" w:pos="1425"/>
                <w:tab w:val="left" w:pos="8010"/>
              </w:tabs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Проведено анкетирование, по результатам которого были приобретены: преобразователь тока (для уличного озвучивания мероприятий) и ревербератор.</w:t>
            </w:r>
          </w:p>
        </w:tc>
      </w:tr>
      <w:tr w:rsidR="005B1E1A" w:rsidRPr="00923BAA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923BAA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</w:t>
            </w:r>
            <w:proofErr w:type="spellStart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(исследования), направленного на </w:t>
            </w: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выявление недостатков материальном-техническом обеспечении организации, с точки зрения получателей услуг и разработка мероприятий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Е.Г. </w:t>
            </w:r>
            <w:proofErr w:type="spellStart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Кислицына</w:t>
            </w:r>
            <w:proofErr w:type="spellEnd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директор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получения полной информации о деятельности организации из официальных источников, т.е. размещение на официальном сайте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1451C">
            <w:pPr>
              <w:pStyle w:val="af"/>
              <w:tabs>
                <w:tab w:val="left" w:pos="1425"/>
                <w:tab w:val="left" w:pos="801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После создания официального сайта,</w:t>
            </w:r>
          </w:p>
          <w:p w:rsidR="005B1E1A" w:rsidRDefault="005B1E1A" w:rsidP="0021451C">
            <w:pPr>
              <w:pStyle w:val="af"/>
              <w:tabs>
                <w:tab w:val="left" w:pos="1425"/>
                <w:tab w:val="left" w:pos="801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 данный момент информация размещается на официальном сайте администрации поселения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(исследования), направленного на выявление недостатков в качестве и содержание полиграфических материалов, с точки зрения получателей услуг и разработка мероприятий по устранению выявленных недостатков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683097" w:rsidRDefault="005B1E1A" w:rsidP="0021451C">
            <w:pPr>
              <w:pStyle w:val="af"/>
              <w:tabs>
                <w:tab w:val="left" w:pos="1425"/>
                <w:tab w:val="left" w:pos="801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Проведено анкетирование, обновлены цветные картриджи для издания афиш мероприятий. </w:t>
            </w:r>
          </w:p>
        </w:tc>
      </w:tr>
      <w:tr w:rsidR="005B1E1A" w:rsidRPr="00CB5672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Муниципальное казенное  учреждение «Культурно-досуговый центр сельского поселения Ларьяк»</w:t>
            </w:r>
          </w:p>
        </w:tc>
      </w:tr>
      <w:tr w:rsidR="005B1E1A" w:rsidRPr="00CB567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CB5672" w:rsidRDefault="005B1E1A" w:rsidP="000F730C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Создание официального сайта учреждения в соответствии с требованием Приказа Минкультуры России от </w:t>
            </w: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20.02.2015 № 277 «Об утверждении требований к содержанию и форме представленной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РФ, органов местного самоуправления, организаций культуры в сети «Интернет»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декабрь </w:t>
            </w:r>
          </w:p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Р.Р.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Мухаметзянов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и.о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директора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CB567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CB5672" w:rsidRDefault="005B1E1A" w:rsidP="000F730C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Обеспечение достаточного уровня доступности услуг для лиц с ограниченными возможностями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декабрь </w:t>
            </w:r>
          </w:p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Р.Р.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Мухаметзянов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и.о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директора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CB567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CB5672" w:rsidRDefault="005B1E1A" w:rsidP="000F730C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направленного  на выявление недостатков в материально-техническом обеспечении организации, с точки зрения получателей услуг, и разработка мероприятий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август </w:t>
            </w:r>
          </w:p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Р.Р.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Мухаметзянов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и.о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директора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036D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2018 года.</w:t>
            </w:r>
          </w:p>
        </w:tc>
      </w:tr>
      <w:tr w:rsidR="005B1E1A" w:rsidRPr="00CB567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CB5672" w:rsidRDefault="005B1E1A" w:rsidP="000F730C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направленного на выявление недостатков по качеству и содержанию полиграфических материалов, с точки зрения получателей услуг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Май</w:t>
            </w:r>
          </w:p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Р.Р.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Мухаметзянов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и.о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директора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036D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Реализация во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8C2D52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Муниципальное казенное учреждение «Сельский дом культуры сельского поселения Вата»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</w:t>
            </w:r>
            <w:proofErr w:type="spell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(исследования), направленного на выявление недостатков в материально-техническом обеспечении организации, с точки зрения получателей услуг, и разработать мероприятия по устранению выявленных недостатков.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31 декабря 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Л.И. Заева, директор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B924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</w:t>
            </w:r>
            <w:r w:rsidRPr="00B92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</w:t>
            </w:r>
            <w:proofErr w:type="spell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(исследования), направленного на выявление недостатков по качеству и содержанию полиграфических материалов, с точки зрения получателей услуг, разработка мероприятия по устранению выявленных недостатков.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31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Л.И. Заева,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B924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Создание официального сайта в </w:t>
            </w: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соответствии с требованиями Приказа Минкультуры России от 20.02.2015г № 277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до 31 декабря </w:t>
            </w: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Л.И. Заева, </w:t>
            </w: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Реализация в течение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условий для доступа посетителей инвалидов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31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Л.И. Заева,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Предоставление дублирования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31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Л.И. Заева,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Обеспечение достаточного уровня для получателей услуг при использовании электронных сервисов (в том числе с помощью мобильных устройств) в организации;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31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Л.И. Заева,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2019 года.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«Сельский дом культуры сельского поселения Покур»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сайта в соответствии с требованиями Приказа Минкультуры России от 20.02.2015 № 227 для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освещения событий, которые организует учреждение и в которых принимает участие; для демонстрирования обзорного взгляда на учреждение; для обратной связи со своими посетителями.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А.Ю. Долгополов, методист по техническим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средствам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AB3DB7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в разработке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317B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удобства пользованием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А.Ю. Долгополов, методист по техническим средствам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B7C42" w:rsidRDefault="005B1E1A" w:rsidP="00221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C42">
              <w:rPr>
                <w:rFonts w:ascii="Times New Roman" w:hAnsi="Times New Roman"/>
                <w:sz w:val="28"/>
                <w:szCs w:val="28"/>
              </w:rPr>
              <w:t>Заключен договор об оказании услуг по передаче данных с ОАО  «</w:t>
            </w:r>
            <w:proofErr w:type="spellStart"/>
            <w:r w:rsidRPr="004B7C42">
              <w:rPr>
                <w:rFonts w:ascii="Times New Roman" w:hAnsi="Times New Roman"/>
                <w:sz w:val="28"/>
                <w:szCs w:val="28"/>
              </w:rPr>
              <w:t>Северсвязь</w:t>
            </w:r>
            <w:proofErr w:type="spellEnd"/>
            <w:r w:rsidRPr="004B7C4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Укрепление материально-технической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базы с целью создания комфортных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условий, в которых осуществляется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культурно-досуговая деятельность.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(приобретение радиомикрофонов, обеспечение методистов компьютерами и </w:t>
            </w:r>
            <w:proofErr w:type="spell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звуко</w:t>
            </w:r>
            <w:proofErr w:type="spellEnd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-техническим оборудованием)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О.А </w:t>
            </w:r>
            <w:proofErr w:type="spell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Слесаронок</w:t>
            </w:r>
            <w:proofErr w:type="spellEnd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 заместитель директора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790B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условий для доступного использования услуг лицам с ограниченными возможностями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(осуществление деятельности по активному участию инвалидов в культурной жизни, инструктирования или обучение должностных лиц организации, уполномоченных на оказание услуг инвалидам с учетом их индивидуальных особенностей, создание инвалидам условий для доступного посещения дома культуры).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Л.В. </w:t>
            </w:r>
            <w:proofErr w:type="spell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Бочарова</w:t>
            </w:r>
            <w:proofErr w:type="spellEnd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директор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Повышение качества содержания полиграфических материалов, с целью привлечения большего числа посещения мероприятий, посещения творческих объединений и кружков (создание афиш; оформление стенда о творческих объединениях и кружков для посещения и творческого развития и т.д.)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М.Ю. Шишкова, художественный руководитель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790B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2018 года.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«Сельский дом культуры с. Варьеган»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Создание официального сайта  организации в соответствии с требованиями Приказа Минкультуры России от 20.02.2015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О.В. Филатова,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576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достаточного уровня </w:t>
            </w:r>
            <w:r w:rsidRPr="00B91068">
              <w:rPr>
                <w:rFonts w:ascii="Times New Roman" w:hAnsi="Times New Roman" w:cs="Times New Roman"/>
                <w:bCs/>
                <w:sz w:val="28"/>
                <w:szCs w:val="28"/>
              </w:rPr>
              <w:t>доступности услуг для лиц с ограниченными возможностями здоровья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О.В. Филатова,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576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Проведение аудита дополнительных услуг, предоставляемых МКУ СДК с. Варьеган, и возможное расширение их ассортимента.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Информирование посетителей о наличии и местах предоставления дополнительных услуг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И.В. Киселев,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FC1F9C">
            <w:pPr>
              <w:pStyle w:val="a5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Пересмотрен перечень платных услуг, исключены те, которыми не пользуются посетители</w:t>
            </w:r>
            <w:r w:rsidRPr="00FC1F9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B1E1A" w:rsidRPr="00BE6D22" w:rsidRDefault="005B1E1A" w:rsidP="00FC1F9C">
            <w:pPr>
              <w:pStyle w:val="a5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Введены услуги по сканированию документов, и отправка электронной посты (эта услуга предложена жителями села)</w:t>
            </w:r>
            <w:r w:rsidRPr="00FC1F9C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5B1E1A" w:rsidRPr="00B91068" w:rsidTr="00835C7F">
        <w:trPr>
          <w:trHeight w:val="1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посетителей МКУ СДК с.Варьеган на предмет выявления перечня услуг, которые могли бы быть востребованными потребителями и могли бы дополнить действующий перечень услуг учреждения: анкетирование.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до декабря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И.В. Киселев,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B5060" w:rsidRDefault="005B1E1A" w:rsidP="00BB506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5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Ежеквартально, до декабря 2019 года.</w:t>
            </w:r>
          </w:p>
          <w:p w:rsidR="005B1E1A" w:rsidRPr="00BB5060" w:rsidRDefault="005B1E1A" w:rsidP="00BB506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1E1A" w:rsidRPr="00BB5060" w:rsidRDefault="005B1E1A" w:rsidP="00BB506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1E1A" w:rsidRPr="00BB5060" w:rsidRDefault="005B1E1A" w:rsidP="00BB506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1E1A" w:rsidRPr="00BB5060" w:rsidRDefault="005B1E1A" w:rsidP="00BB506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B1E1A" w:rsidRPr="00B91068" w:rsidTr="00835C7F">
        <w:trPr>
          <w:trHeight w:val="1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аудита существующего уровня комфортности пребывания в учреждении. Устранение недочетов. Систематический контроль качества выполнения работ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до декабря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И.В. Киселев,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E8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проводится обсуждение качества мероприятий как непосредственно с участниками мероприятий, так и в соц. сетях. </w:t>
            </w:r>
          </w:p>
          <w:p w:rsidR="005B1E1A" w:rsidRPr="00B91068" w:rsidRDefault="005B1E1A" w:rsidP="00E848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технические накладки и </w:t>
            </w:r>
            <w:r w:rsidRPr="00977062">
              <w:rPr>
                <w:rFonts w:ascii="Times New Roman" w:hAnsi="Times New Roman" w:cs="Times New Roman"/>
                <w:sz w:val="28"/>
                <w:szCs w:val="28"/>
              </w:rPr>
              <w:t>недочеты устраняются к следующему мероприятию.</w:t>
            </w:r>
          </w:p>
        </w:tc>
      </w:tr>
      <w:tr w:rsidR="005B1E1A" w:rsidRPr="00B91068" w:rsidTr="00835C7F">
        <w:trPr>
          <w:trHeight w:val="1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Повышение разнообразия творческих групп и кружков по интересам. Внедрение новых видов и форм досуговой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до декабря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И.В. Киселев,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B5060" w:rsidRDefault="005B1E1A" w:rsidP="002145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5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Ежегодно, до декабря 2019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5921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Проведение аудита в материально – техническом обеспечении организации.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ежегодно до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О.В. Филатова,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FC1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проведен, частично материалы списаны. Закуплена и установлена световая аппаратура в зрительный зал.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Изучение мнения получателей услуг о наиболее востребованной справочной информации об услугах учреждения.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Издание новых полиграфических материалов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ежеквартально до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И.В. Киселев, художественный руководитель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0D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проводится опрос  посетителей СДК о наиболее востребованной справочной информации. Регулярно выпускается полиграфическая продукция (буклеты по технике безопасности, пожарной безопасности; информационные, познавательные буклеты; буклеты с планом мероприятий СДК в каникулярное время).</w:t>
            </w:r>
          </w:p>
          <w:p w:rsidR="005B1E1A" w:rsidRPr="00B91068" w:rsidRDefault="005B1E1A" w:rsidP="000D14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39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опроса жителей </w:t>
            </w:r>
            <w:r w:rsidRPr="00054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регулярность и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4739">
              <w:rPr>
                <w:rFonts w:ascii="Times New Roman" w:hAnsi="Times New Roman" w:cs="Times New Roman"/>
                <w:sz w:val="28"/>
                <w:szCs w:val="28"/>
              </w:rPr>
              <w:t xml:space="preserve"> а также качество полиграфических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на хорошем уровне.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казенное учреждение  «Культурно-спортивный центр сельского поселения Ваховск»</w:t>
            </w:r>
          </w:p>
        </w:tc>
      </w:tr>
      <w:tr w:rsidR="005B1E1A" w:rsidRPr="00835C7F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35C7F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официального сайта  организации в соответствии с требованиями Приказа Минкультуры  России от 20.02.2015 № 277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квартал </w:t>
            </w:r>
          </w:p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Л.Г. Тарасова,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FC1F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во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835C7F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35C7F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Обеспечение достаточного уровня </w:t>
            </w:r>
            <w:r w:rsidRPr="00835C7F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доступности услуг для лиц с ограниченными возможностями здоровья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декабрь </w:t>
            </w:r>
          </w:p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Л.Г. Тарасова,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B91068" w:rsidTr="00835C7F">
        <w:trPr>
          <w:trHeight w:val="1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Проведение аудита дополнительных услуг, предоставляемых МКУ «КСЦ сельского поселения Ваховск», и возможное расширение их ассортимента.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наличии и местах предоставления дополнительных услуг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</w:t>
            </w: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Л.Г. Тарасова,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835C7F">
            <w:pPr>
              <w:spacing w:line="276" w:lineRule="auto"/>
              <w:ind w:firstLin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организация услуг, расширение ассортимента:</w:t>
            </w: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1.Не линейный монтаж видео (от 1ч исходного материала).</w:t>
            </w: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2.Линейный монтаж видео (от 1ч. Исходного материала).</w:t>
            </w: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3.Набор текста.</w:t>
            </w: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068">
              <w:rPr>
                <w:rFonts w:ascii="Times New Roman" w:hAnsi="Times New Roman"/>
                <w:sz w:val="28"/>
                <w:szCs w:val="28"/>
              </w:rPr>
              <w:t>Информирование населения о наличии и местах предоставления дополнительных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1.На мероприятиях распространение буклетов с информацией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дополнительных платных услугах.</w:t>
            </w:r>
          </w:p>
          <w:p w:rsidR="005B1E1A" w:rsidRPr="002A4562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2.Информация  в электронном виде: социальные сети; электронная почта учреждений, личная.</w:t>
            </w:r>
          </w:p>
        </w:tc>
      </w:tr>
      <w:tr w:rsidR="005B1E1A" w:rsidRPr="00B91068" w:rsidTr="00835C7F">
        <w:trPr>
          <w:trHeight w:val="2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посетителей МКУ «КСЦ сельского поселения Ваховск» на предмет выявления перечня услуг, которые могли бы быть востребованными потребителями и могли бы дополнить действующий перечень услуг учреждения: анкетирование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1 раз в полугодие в течение 2018-2019 годов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Ю.В. Калинина,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C5384B" w:rsidRDefault="005B1E1A" w:rsidP="00835C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84B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анкетирования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(июнь 2018г.) выявлен перечень услуг востребованными потребителями, которые внесены за I и II квартал в перечень услуг учреждения (п.3).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получателей услуг с целью выявления недостатков в материально-техническом обеспечении организации, с последующей разработкой плана мероприятий по устранению выявленных недостатков.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2018-2019 годов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Л.Г. Тарасова,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B5060" w:rsidRDefault="005B1E1A" w:rsidP="002145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5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Ежегодно, в течение 2018-2019 годов.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получателей услуг с целью выявления недостатков по качеству и содержанию полиграфических материалов, с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последующей разработкой плана мероприятий по устранению выявленных недостатков.</w:t>
            </w:r>
          </w:p>
          <w:p w:rsidR="005B1E1A" w:rsidRPr="00B91068" w:rsidRDefault="005B1E1A" w:rsidP="00835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Издание новых полиграфических материалов (буклетов, брошюр)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 в течение 2018-2019 годов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Ю.В. Калинина,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835C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0AA1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Многофункциональное устройство</w:t>
            </w:r>
            <w:r w:rsidRPr="002A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2A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2A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Lazer</w:t>
            </w:r>
            <w:proofErr w:type="spellEnd"/>
            <w:r w:rsidRPr="002A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результатам анкетирования  полиграфические материалы востребованы населением, но несмотря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это разрабатываются и печатаются афиши к культурно-массовым мероприятиям. </w:t>
            </w:r>
          </w:p>
          <w:p w:rsidR="005B1E1A" w:rsidRPr="00835C7F" w:rsidRDefault="005B1E1A" w:rsidP="00835C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буклеты: поэты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п.Ваховск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ЗОЖ; Береги природу.</w:t>
            </w:r>
          </w:p>
        </w:tc>
      </w:tr>
    </w:tbl>
    <w:p w:rsidR="00BD0C7A" w:rsidRPr="00B91068" w:rsidRDefault="00BD0C7A" w:rsidP="009508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0C7A" w:rsidRPr="00B91068" w:rsidSect="009508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07" w:rsidRDefault="00E52D07" w:rsidP="00B44C18">
      <w:pPr>
        <w:spacing w:after="0" w:line="240" w:lineRule="auto"/>
      </w:pPr>
      <w:r>
        <w:separator/>
      </w:r>
    </w:p>
  </w:endnote>
  <w:endnote w:type="continuationSeparator" w:id="0">
    <w:p w:rsidR="00E52D07" w:rsidRDefault="00E52D07" w:rsidP="00B4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07" w:rsidRDefault="00E52D07" w:rsidP="00B44C18">
      <w:pPr>
        <w:spacing w:after="0" w:line="240" w:lineRule="auto"/>
      </w:pPr>
      <w:r>
        <w:separator/>
      </w:r>
    </w:p>
  </w:footnote>
  <w:footnote w:type="continuationSeparator" w:id="0">
    <w:p w:rsidR="00E52D07" w:rsidRDefault="00E52D07" w:rsidP="00B4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ED8"/>
    <w:multiLevelType w:val="multilevel"/>
    <w:tmpl w:val="48B2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7BCB"/>
    <w:multiLevelType w:val="hybridMultilevel"/>
    <w:tmpl w:val="B244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67E2"/>
    <w:multiLevelType w:val="multilevel"/>
    <w:tmpl w:val="45D6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F2B47"/>
    <w:multiLevelType w:val="hybridMultilevel"/>
    <w:tmpl w:val="DC56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AB0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47261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529B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E5356D"/>
    <w:multiLevelType w:val="multilevel"/>
    <w:tmpl w:val="95B6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F6FE3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71BBE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D6751"/>
    <w:multiLevelType w:val="multilevel"/>
    <w:tmpl w:val="48B2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537A8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17EAF"/>
    <w:multiLevelType w:val="hybridMultilevel"/>
    <w:tmpl w:val="DE10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F385A"/>
    <w:multiLevelType w:val="multilevel"/>
    <w:tmpl w:val="48B2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345E4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718E"/>
    <w:multiLevelType w:val="multilevel"/>
    <w:tmpl w:val="45D6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B60CE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953F0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11B63"/>
    <w:multiLevelType w:val="hybridMultilevel"/>
    <w:tmpl w:val="9EA22E58"/>
    <w:lvl w:ilvl="0" w:tplc="31E0E2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D595A"/>
    <w:multiLevelType w:val="hybridMultilevel"/>
    <w:tmpl w:val="3D82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17FE9"/>
    <w:multiLevelType w:val="hybridMultilevel"/>
    <w:tmpl w:val="7FB27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7726F"/>
    <w:multiLevelType w:val="multilevel"/>
    <w:tmpl w:val="7696D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970C58"/>
    <w:multiLevelType w:val="hybridMultilevel"/>
    <w:tmpl w:val="8D42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2"/>
  </w:num>
  <w:num w:numId="5">
    <w:abstractNumId w:val="2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19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FA"/>
    <w:rsid w:val="00005368"/>
    <w:rsid w:val="00016F93"/>
    <w:rsid w:val="00036D4D"/>
    <w:rsid w:val="000B1438"/>
    <w:rsid w:val="000B4AE1"/>
    <w:rsid w:val="000D1454"/>
    <w:rsid w:val="000D1C31"/>
    <w:rsid w:val="000F730C"/>
    <w:rsid w:val="00137833"/>
    <w:rsid w:val="0014474D"/>
    <w:rsid w:val="001F22F2"/>
    <w:rsid w:val="0021451C"/>
    <w:rsid w:val="0022154E"/>
    <w:rsid w:val="0023140E"/>
    <w:rsid w:val="00237DFA"/>
    <w:rsid w:val="00265C5D"/>
    <w:rsid w:val="00293066"/>
    <w:rsid w:val="00296F33"/>
    <w:rsid w:val="002B07AE"/>
    <w:rsid w:val="00300028"/>
    <w:rsid w:val="00301AF3"/>
    <w:rsid w:val="00316816"/>
    <w:rsid w:val="00317B8F"/>
    <w:rsid w:val="0033497B"/>
    <w:rsid w:val="003514C9"/>
    <w:rsid w:val="00373B39"/>
    <w:rsid w:val="00374249"/>
    <w:rsid w:val="00391A91"/>
    <w:rsid w:val="00392CA7"/>
    <w:rsid w:val="00425F3B"/>
    <w:rsid w:val="00474668"/>
    <w:rsid w:val="004806A1"/>
    <w:rsid w:val="00486CE6"/>
    <w:rsid w:val="004C01F7"/>
    <w:rsid w:val="004C32E4"/>
    <w:rsid w:val="00511484"/>
    <w:rsid w:val="005260A7"/>
    <w:rsid w:val="00542C10"/>
    <w:rsid w:val="00553720"/>
    <w:rsid w:val="00575F2F"/>
    <w:rsid w:val="00576496"/>
    <w:rsid w:val="005814A5"/>
    <w:rsid w:val="00592132"/>
    <w:rsid w:val="005B1E1A"/>
    <w:rsid w:val="005B5152"/>
    <w:rsid w:val="005D0DA9"/>
    <w:rsid w:val="005D5E33"/>
    <w:rsid w:val="005E1106"/>
    <w:rsid w:val="005F5677"/>
    <w:rsid w:val="006478FE"/>
    <w:rsid w:val="00683097"/>
    <w:rsid w:val="006B7B3A"/>
    <w:rsid w:val="006E3692"/>
    <w:rsid w:val="006F3844"/>
    <w:rsid w:val="00715ECE"/>
    <w:rsid w:val="00732DA5"/>
    <w:rsid w:val="007616CD"/>
    <w:rsid w:val="00784F17"/>
    <w:rsid w:val="00790BEC"/>
    <w:rsid w:val="00795C75"/>
    <w:rsid w:val="007B36FC"/>
    <w:rsid w:val="0081010F"/>
    <w:rsid w:val="00835C7F"/>
    <w:rsid w:val="0085625E"/>
    <w:rsid w:val="00894F32"/>
    <w:rsid w:val="008A794B"/>
    <w:rsid w:val="008B0A42"/>
    <w:rsid w:val="008C012A"/>
    <w:rsid w:val="008C2D52"/>
    <w:rsid w:val="008C7069"/>
    <w:rsid w:val="0091154C"/>
    <w:rsid w:val="00923BAA"/>
    <w:rsid w:val="00942437"/>
    <w:rsid w:val="0095089E"/>
    <w:rsid w:val="00960F92"/>
    <w:rsid w:val="0097178A"/>
    <w:rsid w:val="0098183F"/>
    <w:rsid w:val="00985682"/>
    <w:rsid w:val="009B4DB8"/>
    <w:rsid w:val="009F4BBA"/>
    <w:rsid w:val="00A1789B"/>
    <w:rsid w:val="00A7445B"/>
    <w:rsid w:val="00A828AF"/>
    <w:rsid w:val="00AB3DB7"/>
    <w:rsid w:val="00AD0FC7"/>
    <w:rsid w:val="00AF5F4F"/>
    <w:rsid w:val="00B44C18"/>
    <w:rsid w:val="00B52C5B"/>
    <w:rsid w:val="00B92495"/>
    <w:rsid w:val="00B93409"/>
    <w:rsid w:val="00BA4138"/>
    <w:rsid w:val="00BB5060"/>
    <w:rsid w:val="00BC4F9B"/>
    <w:rsid w:val="00BD0676"/>
    <w:rsid w:val="00BD0C7A"/>
    <w:rsid w:val="00BE6764"/>
    <w:rsid w:val="00C12F7A"/>
    <w:rsid w:val="00C300AC"/>
    <w:rsid w:val="00C34136"/>
    <w:rsid w:val="00C37221"/>
    <w:rsid w:val="00C46CD6"/>
    <w:rsid w:val="00C64271"/>
    <w:rsid w:val="00C67F0B"/>
    <w:rsid w:val="00C81BC9"/>
    <w:rsid w:val="00C8270C"/>
    <w:rsid w:val="00C945E7"/>
    <w:rsid w:val="00CB5672"/>
    <w:rsid w:val="00CE1B62"/>
    <w:rsid w:val="00D0259B"/>
    <w:rsid w:val="00D122BE"/>
    <w:rsid w:val="00D16407"/>
    <w:rsid w:val="00D43E6A"/>
    <w:rsid w:val="00D77B96"/>
    <w:rsid w:val="00DF0B86"/>
    <w:rsid w:val="00E342D3"/>
    <w:rsid w:val="00E50E2B"/>
    <w:rsid w:val="00E52D07"/>
    <w:rsid w:val="00E540CA"/>
    <w:rsid w:val="00E60306"/>
    <w:rsid w:val="00E74D67"/>
    <w:rsid w:val="00E848C7"/>
    <w:rsid w:val="00EB2678"/>
    <w:rsid w:val="00EB43BE"/>
    <w:rsid w:val="00EC4B80"/>
    <w:rsid w:val="00ED3F02"/>
    <w:rsid w:val="00F03DA1"/>
    <w:rsid w:val="00F35A9E"/>
    <w:rsid w:val="00F42A37"/>
    <w:rsid w:val="00F430A1"/>
    <w:rsid w:val="00FB072E"/>
    <w:rsid w:val="00FB2B31"/>
    <w:rsid w:val="00FC1F9C"/>
    <w:rsid w:val="00FD1542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DFA"/>
    <w:rPr>
      <w:b/>
      <w:bCs/>
    </w:rPr>
  </w:style>
  <w:style w:type="paragraph" w:customStyle="1" w:styleId="ConsPlusNormal">
    <w:name w:val="ConsPlusNormal"/>
    <w:rsid w:val="00C827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46C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C0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8C7069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C18"/>
  </w:style>
  <w:style w:type="paragraph" w:styleId="a9">
    <w:name w:val="footer"/>
    <w:basedOn w:val="a"/>
    <w:link w:val="aa"/>
    <w:uiPriority w:val="99"/>
    <w:unhideWhenUsed/>
    <w:rsid w:val="00B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C18"/>
  </w:style>
  <w:style w:type="paragraph" w:styleId="ab">
    <w:name w:val="Balloon Text"/>
    <w:basedOn w:val="a"/>
    <w:link w:val="ac"/>
    <w:uiPriority w:val="99"/>
    <w:semiHidden/>
    <w:unhideWhenUsed/>
    <w:rsid w:val="005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C1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8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806A1"/>
    <w:rPr>
      <w:color w:val="0000FF" w:themeColor="hyperlink"/>
      <w:u w:val="single"/>
    </w:rPr>
  </w:style>
  <w:style w:type="paragraph" w:styleId="af">
    <w:name w:val="Body Text"/>
    <w:basedOn w:val="a"/>
    <w:link w:val="af0"/>
    <w:unhideWhenUsed/>
    <w:rsid w:val="00923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923BA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DFA"/>
    <w:rPr>
      <w:b/>
      <w:bCs/>
    </w:rPr>
  </w:style>
  <w:style w:type="paragraph" w:customStyle="1" w:styleId="ConsPlusNormal">
    <w:name w:val="ConsPlusNormal"/>
    <w:rsid w:val="00C827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46C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C0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8C7069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C18"/>
  </w:style>
  <w:style w:type="paragraph" w:styleId="a9">
    <w:name w:val="footer"/>
    <w:basedOn w:val="a"/>
    <w:link w:val="aa"/>
    <w:uiPriority w:val="99"/>
    <w:unhideWhenUsed/>
    <w:rsid w:val="00B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C18"/>
  </w:style>
  <w:style w:type="paragraph" w:styleId="ab">
    <w:name w:val="Balloon Text"/>
    <w:basedOn w:val="a"/>
    <w:link w:val="ac"/>
    <w:uiPriority w:val="99"/>
    <w:semiHidden/>
    <w:unhideWhenUsed/>
    <w:rsid w:val="005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C1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8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806A1"/>
    <w:rPr>
      <w:color w:val="0000FF" w:themeColor="hyperlink"/>
      <w:u w:val="single"/>
    </w:rPr>
  </w:style>
  <w:style w:type="paragraph" w:styleId="af">
    <w:name w:val="Body Text"/>
    <w:basedOn w:val="a"/>
    <w:link w:val="af0"/>
    <w:unhideWhenUsed/>
    <w:rsid w:val="00923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923BA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museumvaregan146324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8588362523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useum-varega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seum-vareg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EFA8-D4A6-4C37-B513-51F115BF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ShihmanTA</dc:creator>
  <cp:lastModifiedBy>Антон</cp:lastModifiedBy>
  <cp:revision>2</cp:revision>
  <cp:lastPrinted>2018-04-04T05:03:00Z</cp:lastPrinted>
  <dcterms:created xsi:type="dcterms:W3CDTF">2020-10-07T16:36:00Z</dcterms:created>
  <dcterms:modified xsi:type="dcterms:W3CDTF">2020-10-07T16:36:00Z</dcterms:modified>
</cp:coreProperties>
</file>